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9AD3B" w14:textId="09078CE9" w:rsidR="00A4340B" w:rsidRDefault="00A4340B" w:rsidP="00A4340B">
      <w:pPr>
        <w:shd w:val="clear" w:color="auto" w:fill="FFFFFF"/>
        <w:spacing w:after="288" w:line="240" w:lineRule="auto"/>
        <w:jc w:val="both"/>
        <w:rPr>
          <w:rFonts w:ascii="Times New Roman" w:eastAsia="Times New Roman" w:hAnsi="Times New Roman" w:cs="Times New Roman"/>
          <w:color w:val="000000"/>
          <w:sz w:val="20"/>
          <w:szCs w:val="20"/>
          <w:lang w:val="lt-LT"/>
        </w:rPr>
      </w:pPr>
      <w:r>
        <w:rPr>
          <w:rFonts w:ascii="Times New Roman" w:eastAsia="Times New Roman" w:hAnsi="Times New Roman" w:cs="Times New Roman"/>
          <w:color w:val="000000"/>
          <w:sz w:val="20"/>
          <w:szCs w:val="20"/>
          <w:lang w:val="lt-LT"/>
        </w:rPr>
        <w:t>PRAKTIKA PARDAVIMŲ SKYRIUJE</w:t>
      </w:r>
    </w:p>
    <w:p w14:paraId="177FDDAB" w14:textId="4D152A6E" w:rsidR="00A4340B" w:rsidRPr="004F0644" w:rsidRDefault="00A4340B" w:rsidP="00A4340B">
      <w:pPr>
        <w:shd w:val="clear" w:color="auto" w:fill="FFFFFF"/>
        <w:spacing w:after="288" w:line="240" w:lineRule="auto"/>
        <w:jc w:val="both"/>
        <w:rPr>
          <w:rFonts w:ascii="Times New Roman" w:eastAsia="Times New Roman" w:hAnsi="Times New Roman" w:cs="Times New Roman"/>
          <w:color w:val="000000"/>
          <w:sz w:val="20"/>
          <w:szCs w:val="20"/>
          <w:lang w:val="lt-LT"/>
        </w:rPr>
      </w:pPr>
      <w:r w:rsidRPr="004F0644">
        <w:rPr>
          <w:rFonts w:ascii="Times New Roman" w:eastAsia="Times New Roman" w:hAnsi="Times New Roman" w:cs="Times New Roman"/>
          <w:color w:val="000000"/>
          <w:sz w:val="20"/>
          <w:szCs w:val="20"/>
          <w:lang w:val="lt-LT"/>
        </w:rPr>
        <w:t>Ar kada nors svajojai dirbti inovatyvioje ir pasaulyje pirmaujančioje įmonių grupėje? Ar galimybė prisidėti prie perspektyviausių medicinos technologijų</w:t>
      </w:r>
      <w:r>
        <w:rPr>
          <w:rFonts w:ascii="Times New Roman" w:eastAsia="Times New Roman" w:hAnsi="Times New Roman" w:cs="Times New Roman"/>
          <w:color w:val="000000"/>
          <w:sz w:val="20"/>
          <w:szCs w:val="20"/>
          <w:lang w:val="lt-LT"/>
        </w:rPr>
        <w:t xml:space="preserve"> arba išmaniųjų autonominių </w:t>
      </w:r>
      <w:proofErr w:type="spellStart"/>
      <w:r>
        <w:rPr>
          <w:rFonts w:ascii="Times New Roman" w:eastAsia="Times New Roman" w:hAnsi="Times New Roman" w:cs="Times New Roman"/>
          <w:color w:val="000000"/>
          <w:sz w:val="20"/>
          <w:szCs w:val="20"/>
          <w:lang w:val="lt-LT"/>
        </w:rPr>
        <w:t>IoT</w:t>
      </w:r>
      <w:proofErr w:type="spellEnd"/>
      <w:r>
        <w:rPr>
          <w:rFonts w:ascii="Times New Roman" w:eastAsia="Times New Roman" w:hAnsi="Times New Roman" w:cs="Times New Roman"/>
          <w:color w:val="000000"/>
          <w:sz w:val="20"/>
          <w:szCs w:val="20"/>
          <w:lang w:val="lt-LT"/>
        </w:rPr>
        <w:t xml:space="preserve"> sprendimų</w:t>
      </w:r>
      <w:r w:rsidRPr="004F0644">
        <w:rPr>
          <w:rFonts w:ascii="Times New Roman" w:eastAsia="Times New Roman" w:hAnsi="Times New Roman" w:cs="Times New Roman"/>
          <w:color w:val="000000"/>
          <w:sz w:val="20"/>
          <w:szCs w:val="20"/>
          <w:lang w:val="lt-LT"/>
        </w:rPr>
        <w:t xml:space="preserve"> galinčių pakeisti milijonų gyvenimus, skamba patraukliai? Tuomet turi išgirsti apie mus - Teltonika Telemedic, komandą. </w:t>
      </w:r>
    </w:p>
    <w:p w14:paraId="1F67B27A" w14:textId="77777777" w:rsidR="00A4340B" w:rsidRPr="004F0644" w:rsidRDefault="00A4340B" w:rsidP="00A4340B">
      <w:pPr>
        <w:shd w:val="clear" w:color="auto" w:fill="FFFFFF"/>
        <w:spacing w:after="288" w:line="240" w:lineRule="auto"/>
        <w:jc w:val="both"/>
        <w:rPr>
          <w:rFonts w:ascii="Times New Roman" w:eastAsia="Times New Roman" w:hAnsi="Times New Roman" w:cs="Times New Roman"/>
          <w:b/>
          <w:bCs/>
          <w:color w:val="000000"/>
          <w:sz w:val="20"/>
          <w:szCs w:val="20"/>
          <w:u w:val="single"/>
          <w:lang w:val="lt-LT"/>
        </w:rPr>
      </w:pPr>
      <w:r w:rsidRPr="004F0644">
        <w:rPr>
          <w:rFonts w:ascii="Times New Roman" w:eastAsia="Times New Roman" w:hAnsi="Times New Roman" w:cs="Times New Roman"/>
          <w:b/>
          <w:bCs/>
          <w:color w:val="000000"/>
          <w:sz w:val="20"/>
          <w:szCs w:val="20"/>
          <w:u w:val="single"/>
          <w:lang w:val="lt-LT"/>
        </w:rPr>
        <w:t>Įmonė, kurioje galima tobulėti</w:t>
      </w:r>
    </w:p>
    <w:p w14:paraId="6836C57D" w14:textId="4DAAE742" w:rsidR="00A4340B" w:rsidRPr="00A4340B" w:rsidRDefault="00A4340B" w:rsidP="00A4340B">
      <w:pPr>
        <w:shd w:val="clear" w:color="auto" w:fill="FFFFFF"/>
        <w:spacing w:after="288" w:line="240" w:lineRule="auto"/>
        <w:jc w:val="both"/>
        <w:rPr>
          <w:rFonts w:ascii="Times New Roman" w:eastAsia="Times New Roman" w:hAnsi="Times New Roman" w:cs="Times New Roman"/>
          <w:color w:val="000000"/>
          <w:sz w:val="20"/>
          <w:szCs w:val="20"/>
          <w:lang w:val="lt-LT"/>
        </w:rPr>
      </w:pPr>
      <w:r w:rsidRPr="004F0644">
        <w:rPr>
          <w:rFonts w:ascii="Times New Roman" w:eastAsia="Times New Roman" w:hAnsi="Times New Roman" w:cs="Times New Roman"/>
          <w:color w:val="000000"/>
          <w:sz w:val="20"/>
          <w:szCs w:val="20"/>
          <w:lang w:val="lt-LT"/>
        </w:rPr>
        <w:t xml:space="preserve">Būdami Teltonika </w:t>
      </w:r>
      <w:proofErr w:type="spellStart"/>
      <w:r w:rsidRPr="004F0644">
        <w:rPr>
          <w:rFonts w:ascii="Times New Roman" w:eastAsia="Times New Roman" w:hAnsi="Times New Roman" w:cs="Times New Roman"/>
          <w:color w:val="000000"/>
          <w:sz w:val="20"/>
          <w:szCs w:val="20"/>
          <w:lang w:val="lt-LT"/>
        </w:rPr>
        <w:t>IoT</w:t>
      </w:r>
      <w:proofErr w:type="spellEnd"/>
      <w:r w:rsidRPr="004F0644">
        <w:rPr>
          <w:rFonts w:ascii="Times New Roman" w:eastAsia="Times New Roman" w:hAnsi="Times New Roman" w:cs="Times New Roman"/>
          <w:color w:val="000000"/>
          <w:sz w:val="20"/>
          <w:szCs w:val="20"/>
          <w:lang w:val="lt-LT"/>
        </w:rPr>
        <w:t xml:space="preserve"> įmonių grupės dalimi, siekiame tapti pasauliniu lyderiu kuriant ir tobulinant unikalius daiktų interneto produktus, kurie tarnautų žmonėms. Talentingos ir patyrusios </w:t>
      </w:r>
      <w:r>
        <w:rPr>
          <w:rFonts w:ascii="Times New Roman" w:eastAsia="Times New Roman" w:hAnsi="Times New Roman" w:cs="Times New Roman"/>
          <w:color w:val="000000"/>
          <w:sz w:val="20"/>
          <w:szCs w:val="20"/>
          <w:lang w:val="lt-LT"/>
        </w:rPr>
        <w:t xml:space="preserve">pardavimų </w:t>
      </w:r>
      <w:r w:rsidRPr="004F0644">
        <w:rPr>
          <w:rFonts w:ascii="Times New Roman" w:eastAsia="Times New Roman" w:hAnsi="Times New Roman" w:cs="Times New Roman"/>
          <w:color w:val="000000"/>
          <w:sz w:val="20"/>
          <w:szCs w:val="20"/>
          <w:lang w:val="lt-LT"/>
        </w:rPr>
        <w:t xml:space="preserve">komandos dėka, </w:t>
      </w:r>
      <w:r>
        <w:rPr>
          <w:rFonts w:ascii="Times New Roman" w:eastAsia="Times New Roman" w:hAnsi="Times New Roman" w:cs="Times New Roman"/>
          <w:color w:val="000000"/>
          <w:sz w:val="20"/>
          <w:szCs w:val="20"/>
          <w:lang w:val="lt-LT"/>
        </w:rPr>
        <w:t>mūsų produktus gali rasti visame pasaulyje</w:t>
      </w:r>
      <w:r w:rsidRPr="00A4340B">
        <w:rPr>
          <w:rFonts w:ascii="Times New Roman" w:eastAsia="Times New Roman" w:hAnsi="Times New Roman" w:cs="Times New Roman"/>
          <w:color w:val="000000"/>
          <w:sz w:val="20"/>
          <w:szCs w:val="20"/>
          <w:lang w:val="fi-FI"/>
        </w:rPr>
        <w:t>!</w:t>
      </w:r>
      <w:r>
        <w:rPr>
          <w:rFonts w:ascii="Times New Roman" w:eastAsia="Times New Roman" w:hAnsi="Times New Roman" w:cs="Times New Roman"/>
          <w:color w:val="000000"/>
          <w:sz w:val="20"/>
          <w:szCs w:val="20"/>
          <w:lang w:val="fi-FI"/>
        </w:rPr>
        <w:t xml:space="preserve"> </w:t>
      </w:r>
      <w:proofErr w:type="spellStart"/>
      <w:r>
        <w:rPr>
          <w:rFonts w:ascii="Times New Roman" w:eastAsia="Times New Roman" w:hAnsi="Times New Roman" w:cs="Times New Roman"/>
          <w:color w:val="000000"/>
          <w:sz w:val="20"/>
          <w:szCs w:val="20"/>
          <w:lang w:val="fi-FI"/>
        </w:rPr>
        <w:t>Mes</w:t>
      </w:r>
      <w:proofErr w:type="spellEnd"/>
      <w:r>
        <w:rPr>
          <w:rFonts w:ascii="Times New Roman" w:eastAsia="Times New Roman" w:hAnsi="Times New Roman" w:cs="Times New Roman"/>
          <w:color w:val="000000"/>
          <w:sz w:val="20"/>
          <w:szCs w:val="20"/>
          <w:lang w:val="fi-FI"/>
        </w:rPr>
        <w:t xml:space="preserve"> </w:t>
      </w:r>
      <w:proofErr w:type="spellStart"/>
      <w:r>
        <w:rPr>
          <w:rFonts w:ascii="Times New Roman" w:eastAsia="Times New Roman" w:hAnsi="Times New Roman" w:cs="Times New Roman"/>
          <w:color w:val="000000"/>
          <w:sz w:val="20"/>
          <w:szCs w:val="20"/>
          <w:lang w:val="fi-FI"/>
        </w:rPr>
        <w:t>visada</w:t>
      </w:r>
      <w:proofErr w:type="spellEnd"/>
      <w:r>
        <w:rPr>
          <w:rFonts w:ascii="Times New Roman" w:eastAsia="Times New Roman" w:hAnsi="Times New Roman" w:cs="Times New Roman"/>
          <w:color w:val="000000"/>
          <w:sz w:val="20"/>
          <w:szCs w:val="20"/>
          <w:lang w:val="fi-FI"/>
        </w:rPr>
        <w:t xml:space="preserve"> </w:t>
      </w:r>
      <w:proofErr w:type="spellStart"/>
      <w:r>
        <w:rPr>
          <w:rFonts w:ascii="Times New Roman" w:eastAsia="Times New Roman" w:hAnsi="Times New Roman" w:cs="Times New Roman"/>
          <w:color w:val="000000"/>
          <w:sz w:val="20"/>
          <w:szCs w:val="20"/>
          <w:lang w:val="fi-FI"/>
        </w:rPr>
        <w:t>esame</w:t>
      </w:r>
      <w:proofErr w:type="spellEnd"/>
      <w:r>
        <w:rPr>
          <w:rFonts w:ascii="Times New Roman" w:eastAsia="Times New Roman" w:hAnsi="Times New Roman" w:cs="Times New Roman"/>
          <w:color w:val="000000"/>
          <w:sz w:val="20"/>
          <w:szCs w:val="20"/>
          <w:lang w:val="fi-FI"/>
        </w:rPr>
        <w:t xml:space="preserve"> </w:t>
      </w:r>
      <w:proofErr w:type="spellStart"/>
      <w:r>
        <w:rPr>
          <w:rFonts w:ascii="Times New Roman" w:eastAsia="Times New Roman" w:hAnsi="Times New Roman" w:cs="Times New Roman"/>
          <w:color w:val="000000"/>
          <w:sz w:val="20"/>
          <w:szCs w:val="20"/>
          <w:lang w:val="fi-FI"/>
        </w:rPr>
        <w:t>link</w:t>
      </w:r>
      <w:proofErr w:type="spellEnd"/>
      <w:r>
        <w:rPr>
          <w:rFonts w:ascii="Times New Roman" w:eastAsia="Times New Roman" w:hAnsi="Times New Roman" w:cs="Times New Roman"/>
          <w:color w:val="000000"/>
          <w:sz w:val="20"/>
          <w:szCs w:val="20"/>
          <w:lang w:val="lt-LT"/>
        </w:rPr>
        <w:t xml:space="preserve">ę auginti naujus talentus tad siūlome TAU </w:t>
      </w:r>
      <w:proofErr w:type="spellStart"/>
      <w:r>
        <w:rPr>
          <w:rFonts w:ascii="Times New Roman" w:eastAsia="Times New Roman" w:hAnsi="Times New Roman" w:cs="Times New Roman"/>
          <w:color w:val="000000"/>
          <w:sz w:val="20"/>
          <w:szCs w:val="20"/>
          <w:lang w:val="lt-LT"/>
        </w:rPr>
        <w:t>pratikos</w:t>
      </w:r>
      <w:proofErr w:type="spellEnd"/>
      <w:r>
        <w:rPr>
          <w:rFonts w:ascii="Times New Roman" w:eastAsia="Times New Roman" w:hAnsi="Times New Roman" w:cs="Times New Roman"/>
          <w:color w:val="000000"/>
          <w:sz w:val="20"/>
          <w:szCs w:val="20"/>
          <w:lang w:val="lt-LT"/>
        </w:rPr>
        <w:t xml:space="preserve"> vietą pardavimų skyriuje, su galimybe ateityje tapti vienu iš mūsų jaunųjų talentų bei prisijungti prie pardavimų komandos. </w:t>
      </w:r>
    </w:p>
    <w:p w14:paraId="18433E14" w14:textId="77777777" w:rsidR="00A4340B" w:rsidRPr="004F0644" w:rsidRDefault="00A4340B" w:rsidP="00A4340B">
      <w:pPr>
        <w:shd w:val="clear" w:color="auto" w:fill="FFFFFF"/>
        <w:spacing w:after="288" w:line="240" w:lineRule="auto"/>
        <w:jc w:val="both"/>
        <w:rPr>
          <w:rFonts w:ascii="Times New Roman" w:eastAsia="Times New Roman" w:hAnsi="Times New Roman" w:cs="Times New Roman"/>
          <w:b/>
          <w:bCs/>
          <w:color w:val="000000"/>
          <w:sz w:val="20"/>
          <w:szCs w:val="20"/>
          <w:u w:val="single"/>
          <w:lang w:val="lt-LT"/>
        </w:rPr>
      </w:pPr>
      <w:r w:rsidRPr="004F0644">
        <w:rPr>
          <w:rFonts w:ascii="Times New Roman" w:eastAsia="Times New Roman" w:hAnsi="Times New Roman" w:cs="Times New Roman"/>
          <w:b/>
          <w:bCs/>
          <w:color w:val="000000"/>
          <w:sz w:val="20"/>
          <w:szCs w:val="20"/>
          <w:u w:val="single"/>
          <w:lang w:val="lt-LT"/>
        </w:rPr>
        <w:t>Tavo diena</w:t>
      </w:r>
    </w:p>
    <w:p w14:paraId="6A807DA4" w14:textId="77777777" w:rsidR="005676E8" w:rsidRDefault="00A4340B" w:rsidP="005676E8">
      <w:pPr>
        <w:shd w:val="clear" w:color="auto" w:fill="FFFFFF"/>
        <w:spacing w:after="288" w:line="240" w:lineRule="auto"/>
        <w:jc w:val="both"/>
        <w:rPr>
          <w:rFonts w:ascii="Times New Roman" w:eastAsia="Times New Roman" w:hAnsi="Times New Roman" w:cs="Times New Roman"/>
          <w:color w:val="000000"/>
          <w:sz w:val="20"/>
          <w:szCs w:val="20"/>
          <w:lang w:val="lt-LT"/>
        </w:rPr>
      </w:pPr>
      <w:r w:rsidRPr="004F0644">
        <w:rPr>
          <w:rFonts w:ascii="Times New Roman" w:eastAsia="Times New Roman" w:hAnsi="Times New Roman" w:cs="Times New Roman"/>
          <w:color w:val="000000"/>
          <w:sz w:val="20"/>
          <w:szCs w:val="20"/>
          <w:lang w:val="lt-LT"/>
        </w:rPr>
        <w:t>Mūsų technologijų pasisekimas neįmanomas be kruopštaus ir tikslingo pardavimų komandos darbo</w:t>
      </w:r>
      <w:r>
        <w:rPr>
          <w:rFonts w:ascii="Times New Roman" w:eastAsia="Times New Roman" w:hAnsi="Times New Roman" w:cs="Times New Roman"/>
          <w:color w:val="000000"/>
          <w:sz w:val="20"/>
          <w:szCs w:val="20"/>
          <w:lang w:val="lt-LT"/>
        </w:rPr>
        <w:t>, praktikos metu, pamatytum kaip mūsų pardavėjų komanda šturmuoja Europos rinkas su neįtikėtinais pasiūlymais bei inovatyviais gaminiais, išmoktum kaip atlikti administracines užduotis, dirbti su vidine CRM sistema, ieškoti naujų klientų, dalyvauti susitikimuose, pažadame pakviesti sudalyvauti vidiniuose mokymuose</w:t>
      </w:r>
      <w:r w:rsidRPr="00A4340B">
        <w:rPr>
          <w:rFonts w:ascii="Times New Roman" w:eastAsia="Times New Roman" w:hAnsi="Times New Roman" w:cs="Times New Roman"/>
          <w:color w:val="000000"/>
          <w:sz w:val="20"/>
          <w:szCs w:val="20"/>
          <w:lang w:val="lt-LT"/>
        </w:rPr>
        <w:t>!</w:t>
      </w:r>
      <w:r>
        <w:rPr>
          <w:rFonts w:ascii="Times New Roman" w:eastAsia="Times New Roman" w:hAnsi="Times New Roman" w:cs="Times New Roman"/>
          <w:color w:val="000000"/>
          <w:sz w:val="20"/>
          <w:szCs w:val="20"/>
          <w:lang w:val="lt-LT"/>
        </w:rPr>
        <w:t xml:space="preserve">  </w:t>
      </w:r>
    </w:p>
    <w:p w14:paraId="294456A8" w14:textId="5E60DBA9" w:rsidR="00A4340B" w:rsidRPr="005676E8" w:rsidRDefault="00A4340B" w:rsidP="005676E8">
      <w:pPr>
        <w:shd w:val="clear" w:color="auto" w:fill="FFFFFF"/>
        <w:spacing w:after="288" w:line="240" w:lineRule="auto"/>
        <w:jc w:val="both"/>
        <w:rPr>
          <w:rFonts w:ascii="Times New Roman" w:eastAsia="Times New Roman" w:hAnsi="Times New Roman" w:cs="Times New Roman"/>
          <w:color w:val="000000"/>
          <w:sz w:val="20"/>
          <w:szCs w:val="20"/>
          <w:lang w:val="lt-LT"/>
        </w:rPr>
      </w:pPr>
      <w:r w:rsidRPr="005676E8">
        <w:rPr>
          <w:rFonts w:ascii="Times New Roman" w:eastAsia="Times New Roman" w:hAnsi="Times New Roman" w:cs="Times New Roman"/>
          <w:color w:val="000000"/>
          <w:sz w:val="20"/>
          <w:szCs w:val="20"/>
          <w:lang w:val="lt-LT"/>
        </w:rPr>
        <w:t>Darbas pardavimų skyriuje</w:t>
      </w:r>
      <w:r w:rsidR="005676E8" w:rsidRPr="005676E8">
        <w:rPr>
          <w:rFonts w:ascii="Times New Roman" w:eastAsia="Times New Roman" w:hAnsi="Times New Roman" w:cs="Times New Roman"/>
          <w:color w:val="000000"/>
          <w:sz w:val="20"/>
          <w:szCs w:val="20"/>
          <w:lang w:val="lt-LT"/>
        </w:rPr>
        <w:t>, kur turėsi galimybę susipažinti ir prisidėti prie pardavimų procesų tokių kai</w:t>
      </w:r>
      <w:r w:rsidR="005676E8">
        <w:rPr>
          <w:rFonts w:ascii="Times New Roman" w:eastAsia="Times New Roman" w:hAnsi="Times New Roman" w:cs="Times New Roman"/>
          <w:color w:val="000000"/>
          <w:sz w:val="20"/>
          <w:szCs w:val="20"/>
          <w:lang w:val="lt-LT"/>
        </w:rPr>
        <w:t>p</w:t>
      </w:r>
      <w:r w:rsidR="005676E8" w:rsidRPr="005676E8">
        <w:rPr>
          <w:rFonts w:ascii="Times New Roman" w:eastAsia="Times New Roman" w:hAnsi="Times New Roman" w:cs="Times New Roman"/>
          <w:color w:val="000000"/>
          <w:sz w:val="20"/>
          <w:szCs w:val="20"/>
          <w:lang w:val="lt-LT"/>
        </w:rPr>
        <w:t>:</w:t>
      </w:r>
    </w:p>
    <w:p w14:paraId="0E8D001E" w14:textId="18AE4E8E" w:rsidR="005676E8" w:rsidRDefault="005676E8" w:rsidP="00A4340B">
      <w:pPr>
        <w:pStyle w:val="ListParagraph"/>
        <w:numPr>
          <w:ilvl w:val="0"/>
          <w:numId w:val="1"/>
        </w:numPr>
        <w:shd w:val="clear" w:color="auto" w:fill="FFFFFF"/>
        <w:spacing w:after="288" w:line="240" w:lineRule="auto"/>
        <w:jc w:val="both"/>
        <w:rPr>
          <w:rFonts w:ascii="Times New Roman" w:eastAsia="Times New Roman" w:hAnsi="Times New Roman" w:cs="Times New Roman"/>
          <w:color w:val="000000"/>
          <w:sz w:val="20"/>
          <w:szCs w:val="20"/>
          <w:lang w:val="lt-LT"/>
        </w:rPr>
      </w:pPr>
      <w:r>
        <w:rPr>
          <w:rFonts w:ascii="Times New Roman" w:eastAsia="Times New Roman" w:hAnsi="Times New Roman" w:cs="Times New Roman"/>
          <w:color w:val="000000"/>
          <w:sz w:val="20"/>
          <w:szCs w:val="20"/>
          <w:lang w:val="lt-LT"/>
        </w:rPr>
        <w:t>Potencialių klientų kontaktų bazės pildymas;</w:t>
      </w:r>
    </w:p>
    <w:p w14:paraId="72086CB5" w14:textId="3819F4D7" w:rsidR="005676E8" w:rsidRDefault="005676E8" w:rsidP="00A4340B">
      <w:pPr>
        <w:pStyle w:val="ListParagraph"/>
        <w:numPr>
          <w:ilvl w:val="0"/>
          <w:numId w:val="1"/>
        </w:numPr>
        <w:shd w:val="clear" w:color="auto" w:fill="FFFFFF"/>
        <w:spacing w:after="288" w:line="240" w:lineRule="auto"/>
        <w:jc w:val="both"/>
        <w:rPr>
          <w:rFonts w:ascii="Times New Roman" w:eastAsia="Times New Roman" w:hAnsi="Times New Roman" w:cs="Times New Roman"/>
          <w:color w:val="000000"/>
          <w:sz w:val="20"/>
          <w:szCs w:val="20"/>
          <w:lang w:val="lt-LT"/>
        </w:rPr>
      </w:pPr>
      <w:r>
        <w:rPr>
          <w:rFonts w:ascii="Times New Roman" w:eastAsia="Times New Roman" w:hAnsi="Times New Roman" w:cs="Times New Roman"/>
          <w:color w:val="000000"/>
          <w:sz w:val="20"/>
          <w:szCs w:val="20"/>
          <w:lang w:val="lt-LT"/>
        </w:rPr>
        <w:t>Komunikacija su kitais įmonės padaliniais pardavimų klausimais;</w:t>
      </w:r>
    </w:p>
    <w:p w14:paraId="56D2BE56" w14:textId="15599CE0" w:rsidR="005676E8" w:rsidRDefault="005676E8" w:rsidP="00A4340B">
      <w:pPr>
        <w:pStyle w:val="ListParagraph"/>
        <w:numPr>
          <w:ilvl w:val="0"/>
          <w:numId w:val="1"/>
        </w:numPr>
        <w:shd w:val="clear" w:color="auto" w:fill="FFFFFF"/>
        <w:spacing w:after="288" w:line="240" w:lineRule="auto"/>
        <w:jc w:val="both"/>
        <w:rPr>
          <w:rFonts w:ascii="Times New Roman" w:eastAsia="Times New Roman" w:hAnsi="Times New Roman" w:cs="Times New Roman"/>
          <w:color w:val="000000"/>
          <w:sz w:val="20"/>
          <w:szCs w:val="20"/>
          <w:lang w:val="lt-LT"/>
        </w:rPr>
      </w:pPr>
      <w:r>
        <w:rPr>
          <w:rFonts w:ascii="Times New Roman" w:eastAsia="Times New Roman" w:hAnsi="Times New Roman" w:cs="Times New Roman"/>
          <w:color w:val="000000"/>
          <w:sz w:val="20"/>
          <w:szCs w:val="20"/>
          <w:lang w:val="lt-LT"/>
        </w:rPr>
        <w:t>Galimybė išmokti dirbti su vidine CRM sistema;</w:t>
      </w:r>
    </w:p>
    <w:p w14:paraId="29E3F905" w14:textId="6BA0C7BA" w:rsidR="005676E8" w:rsidRDefault="005676E8" w:rsidP="00A4340B">
      <w:pPr>
        <w:pStyle w:val="ListParagraph"/>
        <w:numPr>
          <w:ilvl w:val="0"/>
          <w:numId w:val="1"/>
        </w:numPr>
        <w:shd w:val="clear" w:color="auto" w:fill="FFFFFF"/>
        <w:spacing w:after="288" w:line="240" w:lineRule="auto"/>
        <w:jc w:val="both"/>
        <w:rPr>
          <w:rFonts w:ascii="Times New Roman" w:eastAsia="Times New Roman" w:hAnsi="Times New Roman" w:cs="Times New Roman"/>
          <w:color w:val="000000"/>
          <w:sz w:val="20"/>
          <w:szCs w:val="20"/>
          <w:lang w:val="lt-LT"/>
        </w:rPr>
      </w:pPr>
      <w:r>
        <w:rPr>
          <w:rFonts w:ascii="Times New Roman" w:eastAsia="Times New Roman" w:hAnsi="Times New Roman" w:cs="Times New Roman"/>
          <w:color w:val="000000"/>
          <w:sz w:val="20"/>
          <w:szCs w:val="20"/>
          <w:lang w:val="lt-LT"/>
        </w:rPr>
        <w:t>Duomenų analitikos užduotys;</w:t>
      </w:r>
    </w:p>
    <w:p w14:paraId="121B1AD1" w14:textId="422F860F" w:rsidR="005676E8" w:rsidRDefault="005676E8" w:rsidP="00A4340B">
      <w:pPr>
        <w:pStyle w:val="ListParagraph"/>
        <w:numPr>
          <w:ilvl w:val="0"/>
          <w:numId w:val="1"/>
        </w:numPr>
        <w:shd w:val="clear" w:color="auto" w:fill="FFFFFF"/>
        <w:spacing w:after="288" w:line="240" w:lineRule="auto"/>
        <w:jc w:val="both"/>
        <w:rPr>
          <w:rFonts w:ascii="Times New Roman" w:eastAsia="Times New Roman" w:hAnsi="Times New Roman" w:cs="Times New Roman"/>
          <w:color w:val="000000"/>
          <w:sz w:val="20"/>
          <w:szCs w:val="20"/>
          <w:lang w:val="lt-LT"/>
        </w:rPr>
      </w:pPr>
      <w:r>
        <w:rPr>
          <w:rFonts w:ascii="Times New Roman" w:eastAsia="Times New Roman" w:hAnsi="Times New Roman" w:cs="Times New Roman"/>
          <w:color w:val="000000"/>
          <w:sz w:val="20"/>
          <w:szCs w:val="20"/>
          <w:lang w:val="lt-LT"/>
        </w:rPr>
        <w:t>Susipažinsi su įmonėje naudojamais darbo gerinimo principais.</w:t>
      </w:r>
    </w:p>
    <w:p w14:paraId="3436BA67" w14:textId="27811A0F" w:rsidR="005676E8" w:rsidRDefault="005676E8" w:rsidP="005676E8">
      <w:pPr>
        <w:shd w:val="clear" w:color="auto" w:fill="FFFFFF"/>
        <w:spacing w:after="288" w:line="240" w:lineRule="auto"/>
        <w:jc w:val="both"/>
        <w:rPr>
          <w:rFonts w:ascii="Times New Roman" w:eastAsia="Times New Roman" w:hAnsi="Times New Roman" w:cs="Times New Roman"/>
          <w:b/>
          <w:bCs/>
          <w:color w:val="000000"/>
          <w:sz w:val="20"/>
          <w:szCs w:val="20"/>
          <w:u w:val="single"/>
          <w:lang w:val="lt-LT"/>
        </w:rPr>
      </w:pPr>
      <w:r>
        <w:rPr>
          <w:rFonts w:ascii="Times New Roman" w:eastAsia="Times New Roman" w:hAnsi="Times New Roman" w:cs="Times New Roman"/>
          <w:b/>
          <w:bCs/>
          <w:color w:val="000000"/>
          <w:sz w:val="20"/>
          <w:szCs w:val="20"/>
          <w:u w:val="single"/>
          <w:lang w:val="lt-LT"/>
        </w:rPr>
        <w:t xml:space="preserve">Lūkesčiai kandidatui </w:t>
      </w:r>
    </w:p>
    <w:p w14:paraId="1ED17EB4" w14:textId="2E3DA08A" w:rsidR="005676E8" w:rsidRDefault="005676E8" w:rsidP="005676E8">
      <w:pPr>
        <w:pStyle w:val="ListParagraph"/>
        <w:numPr>
          <w:ilvl w:val="0"/>
          <w:numId w:val="2"/>
        </w:numPr>
        <w:shd w:val="clear" w:color="auto" w:fill="FFFFFF"/>
        <w:spacing w:after="288" w:line="240" w:lineRule="auto"/>
        <w:jc w:val="both"/>
        <w:rPr>
          <w:rFonts w:ascii="Times New Roman" w:eastAsia="Times New Roman" w:hAnsi="Times New Roman" w:cs="Times New Roman"/>
          <w:color w:val="000000"/>
          <w:sz w:val="20"/>
          <w:szCs w:val="20"/>
          <w:lang w:val="lt-LT"/>
        </w:rPr>
      </w:pPr>
      <w:r>
        <w:rPr>
          <w:rFonts w:ascii="Times New Roman" w:eastAsia="Times New Roman" w:hAnsi="Times New Roman" w:cs="Times New Roman"/>
          <w:color w:val="000000"/>
          <w:sz w:val="20"/>
          <w:szCs w:val="20"/>
          <w:lang w:val="lt-LT"/>
        </w:rPr>
        <w:t>Tavo motyvacija ir užsidegimas mokytis – svarbiausias aspektas;</w:t>
      </w:r>
    </w:p>
    <w:p w14:paraId="0D44AAAC" w14:textId="4D8487B1" w:rsidR="005676E8" w:rsidRDefault="005676E8" w:rsidP="005676E8">
      <w:pPr>
        <w:pStyle w:val="ListParagraph"/>
        <w:numPr>
          <w:ilvl w:val="0"/>
          <w:numId w:val="2"/>
        </w:numPr>
        <w:shd w:val="clear" w:color="auto" w:fill="FFFFFF"/>
        <w:spacing w:after="288" w:line="240" w:lineRule="auto"/>
        <w:jc w:val="both"/>
        <w:rPr>
          <w:rFonts w:ascii="Times New Roman" w:eastAsia="Times New Roman" w:hAnsi="Times New Roman" w:cs="Times New Roman"/>
          <w:color w:val="000000"/>
          <w:sz w:val="20"/>
          <w:szCs w:val="20"/>
          <w:lang w:val="lt-LT"/>
        </w:rPr>
      </w:pPr>
      <w:r>
        <w:rPr>
          <w:rFonts w:ascii="Times New Roman" w:eastAsia="Times New Roman" w:hAnsi="Times New Roman" w:cs="Times New Roman"/>
          <w:color w:val="000000"/>
          <w:sz w:val="20"/>
          <w:szCs w:val="20"/>
          <w:lang w:val="lt-LT"/>
        </w:rPr>
        <w:t>Kartu vertinsime ir tavo anglų kalbos bei darbo kompiuteriu sugebėjimus;</w:t>
      </w:r>
    </w:p>
    <w:p w14:paraId="705669CA" w14:textId="7B1C068A" w:rsidR="005676E8" w:rsidRDefault="005676E8" w:rsidP="005676E8">
      <w:pPr>
        <w:pStyle w:val="ListParagraph"/>
        <w:numPr>
          <w:ilvl w:val="0"/>
          <w:numId w:val="2"/>
        </w:numPr>
        <w:shd w:val="clear" w:color="auto" w:fill="FFFFFF"/>
        <w:spacing w:after="288" w:line="240" w:lineRule="auto"/>
        <w:jc w:val="both"/>
        <w:rPr>
          <w:rFonts w:ascii="Times New Roman" w:eastAsia="Times New Roman" w:hAnsi="Times New Roman" w:cs="Times New Roman"/>
          <w:color w:val="000000"/>
          <w:sz w:val="20"/>
          <w:szCs w:val="20"/>
          <w:lang w:val="lt-LT"/>
        </w:rPr>
      </w:pPr>
      <w:r>
        <w:rPr>
          <w:rFonts w:ascii="Times New Roman" w:eastAsia="Times New Roman" w:hAnsi="Times New Roman" w:cs="Times New Roman"/>
          <w:color w:val="000000"/>
          <w:sz w:val="20"/>
          <w:szCs w:val="20"/>
          <w:lang w:val="lt-LT"/>
        </w:rPr>
        <w:t>Galimybė pasirašyti trišalę sutartį su mokymosi įstaiga.</w:t>
      </w:r>
    </w:p>
    <w:p w14:paraId="0340AD56" w14:textId="2C7DEE9B" w:rsidR="005676E8" w:rsidRDefault="005676E8" w:rsidP="005676E8">
      <w:pPr>
        <w:shd w:val="clear" w:color="auto" w:fill="FFFFFF"/>
        <w:spacing w:after="288" w:line="240" w:lineRule="auto"/>
        <w:jc w:val="both"/>
        <w:rPr>
          <w:rFonts w:ascii="Times New Roman" w:eastAsia="Times New Roman" w:hAnsi="Times New Roman" w:cs="Times New Roman"/>
          <w:b/>
          <w:bCs/>
          <w:color w:val="000000"/>
          <w:sz w:val="20"/>
          <w:szCs w:val="20"/>
          <w:u w:val="single"/>
          <w:lang w:val="lt-LT"/>
        </w:rPr>
      </w:pPr>
      <w:r>
        <w:rPr>
          <w:rFonts w:ascii="Times New Roman" w:eastAsia="Times New Roman" w:hAnsi="Times New Roman" w:cs="Times New Roman"/>
          <w:b/>
          <w:bCs/>
          <w:color w:val="000000"/>
          <w:sz w:val="20"/>
          <w:szCs w:val="20"/>
          <w:u w:val="single"/>
          <w:lang w:val="lt-LT"/>
        </w:rPr>
        <w:t xml:space="preserve">Įmonė siūlo </w:t>
      </w:r>
    </w:p>
    <w:p w14:paraId="76377D55" w14:textId="1A5FADAC" w:rsidR="005676E8" w:rsidRDefault="005676E8" w:rsidP="005676E8">
      <w:pPr>
        <w:pStyle w:val="ListParagraph"/>
        <w:numPr>
          <w:ilvl w:val="0"/>
          <w:numId w:val="3"/>
        </w:numPr>
        <w:shd w:val="clear" w:color="auto" w:fill="FFFFFF"/>
        <w:spacing w:after="288" w:line="240" w:lineRule="auto"/>
        <w:jc w:val="both"/>
        <w:rPr>
          <w:rFonts w:ascii="Times New Roman" w:eastAsia="Times New Roman" w:hAnsi="Times New Roman" w:cs="Times New Roman"/>
          <w:color w:val="000000"/>
          <w:sz w:val="20"/>
          <w:szCs w:val="20"/>
          <w:lang w:val="lt-LT"/>
        </w:rPr>
      </w:pPr>
      <w:r>
        <w:rPr>
          <w:rFonts w:ascii="Times New Roman" w:eastAsia="Times New Roman" w:hAnsi="Times New Roman" w:cs="Times New Roman"/>
          <w:color w:val="000000"/>
          <w:sz w:val="20"/>
          <w:szCs w:val="20"/>
          <w:lang w:val="lt-LT"/>
        </w:rPr>
        <w:t>Galimybę prisidėti ir iš arti susipažinti su mūsų pardavėjų komanda;</w:t>
      </w:r>
    </w:p>
    <w:p w14:paraId="6396561C" w14:textId="3A3876D7" w:rsidR="005676E8" w:rsidRDefault="005676E8" w:rsidP="005676E8">
      <w:pPr>
        <w:pStyle w:val="ListParagraph"/>
        <w:numPr>
          <w:ilvl w:val="0"/>
          <w:numId w:val="3"/>
        </w:numPr>
        <w:shd w:val="clear" w:color="auto" w:fill="FFFFFF"/>
        <w:spacing w:after="288" w:line="240" w:lineRule="auto"/>
        <w:jc w:val="both"/>
        <w:rPr>
          <w:rFonts w:ascii="Times New Roman" w:eastAsia="Times New Roman" w:hAnsi="Times New Roman" w:cs="Times New Roman"/>
          <w:color w:val="000000"/>
          <w:sz w:val="20"/>
          <w:szCs w:val="20"/>
          <w:lang w:val="lt-LT"/>
        </w:rPr>
      </w:pPr>
      <w:r>
        <w:rPr>
          <w:rFonts w:ascii="Times New Roman" w:eastAsia="Times New Roman" w:hAnsi="Times New Roman" w:cs="Times New Roman"/>
          <w:color w:val="000000"/>
          <w:sz w:val="20"/>
          <w:szCs w:val="20"/>
          <w:lang w:val="lt-LT"/>
        </w:rPr>
        <w:t>Įgauti praktikos bei žinių, kurios keltu kompetenciją bei ugdytu pardavimams reikalingus įgūdžius;</w:t>
      </w:r>
    </w:p>
    <w:p w14:paraId="2333FB8F" w14:textId="5E307F27" w:rsidR="005676E8" w:rsidRPr="005676E8" w:rsidRDefault="005676E8" w:rsidP="005676E8">
      <w:pPr>
        <w:pStyle w:val="ListParagraph"/>
        <w:numPr>
          <w:ilvl w:val="0"/>
          <w:numId w:val="3"/>
        </w:numPr>
        <w:shd w:val="clear" w:color="auto" w:fill="FFFFFF"/>
        <w:spacing w:after="288" w:line="240" w:lineRule="auto"/>
        <w:jc w:val="both"/>
        <w:rPr>
          <w:rFonts w:ascii="Times New Roman" w:eastAsia="Times New Roman" w:hAnsi="Times New Roman" w:cs="Times New Roman"/>
          <w:color w:val="000000"/>
          <w:sz w:val="20"/>
          <w:szCs w:val="20"/>
          <w:lang w:val="lt-LT"/>
        </w:rPr>
      </w:pPr>
      <w:r>
        <w:rPr>
          <w:rFonts w:ascii="Times New Roman" w:eastAsia="Times New Roman" w:hAnsi="Times New Roman" w:cs="Times New Roman"/>
          <w:color w:val="000000"/>
          <w:sz w:val="20"/>
          <w:szCs w:val="20"/>
          <w:lang w:val="lt-LT"/>
        </w:rPr>
        <w:t>Lankstų praktikos grafiką, vidinius mokymus skirtus pardavėjų komandai, dėmesį ir atsakomybę už tinkamai atliktą praktiką.</w:t>
      </w:r>
    </w:p>
    <w:p w14:paraId="00B7FDF7" w14:textId="77777777" w:rsidR="005676E8" w:rsidRPr="005676E8" w:rsidRDefault="005676E8" w:rsidP="005676E8">
      <w:pPr>
        <w:shd w:val="clear" w:color="auto" w:fill="FFFFFF"/>
        <w:spacing w:after="288" w:line="240" w:lineRule="auto"/>
        <w:jc w:val="both"/>
        <w:rPr>
          <w:rFonts w:ascii="Times New Roman" w:eastAsia="Times New Roman" w:hAnsi="Times New Roman" w:cs="Times New Roman"/>
          <w:color w:val="000000"/>
          <w:sz w:val="20"/>
          <w:szCs w:val="20"/>
          <w:lang w:val="lt-LT"/>
        </w:rPr>
      </w:pPr>
    </w:p>
    <w:p w14:paraId="5BA24B85" w14:textId="78315467" w:rsidR="001B5E74" w:rsidRPr="00A4340B" w:rsidRDefault="001B5E74" w:rsidP="00A4340B">
      <w:pPr>
        <w:rPr>
          <w:lang w:val="lt-LT"/>
        </w:rPr>
      </w:pPr>
    </w:p>
    <w:sectPr w:rsidR="001B5E74" w:rsidRPr="00A4340B">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C1DBA"/>
    <w:multiLevelType w:val="hybridMultilevel"/>
    <w:tmpl w:val="4796A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9CF4FBE"/>
    <w:multiLevelType w:val="hybridMultilevel"/>
    <w:tmpl w:val="F514C9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5F53C30"/>
    <w:multiLevelType w:val="hybridMultilevel"/>
    <w:tmpl w:val="81FE7A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40B"/>
    <w:rsid w:val="001B5E74"/>
    <w:rsid w:val="005676E8"/>
    <w:rsid w:val="00A434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6FF5"/>
  <w15:chartTrackingRefBased/>
  <w15:docId w15:val="{5B81ECB6-F792-4E1E-9D7F-D44A8F1F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40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1353</Words>
  <Characters>772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Razmaitė</dc:creator>
  <cp:keywords/>
  <dc:description/>
  <cp:lastModifiedBy>Kristina Razmaitė</cp:lastModifiedBy>
  <cp:revision>1</cp:revision>
  <dcterms:created xsi:type="dcterms:W3CDTF">2021-03-31T08:16:00Z</dcterms:created>
  <dcterms:modified xsi:type="dcterms:W3CDTF">2021-03-31T08:33:00Z</dcterms:modified>
</cp:coreProperties>
</file>